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7393"/>
        <w:gridCol w:w="7393"/>
      </w:tblGrid>
      <w:tr w:rsidR="0072697C" w:rsidTr="002A385F">
        <w:tc>
          <w:tcPr>
            <w:tcW w:w="7393" w:type="dxa"/>
          </w:tcPr>
          <w:p w:rsidR="0072697C" w:rsidRPr="0072697C" w:rsidRDefault="0072697C" w:rsidP="002A385F">
            <w:pPr>
              <w:rPr>
                <w:sz w:val="24"/>
                <w:szCs w:val="24"/>
              </w:rPr>
            </w:pPr>
            <w:r w:rsidRPr="0072697C">
              <w:rPr>
                <w:sz w:val="24"/>
                <w:szCs w:val="24"/>
              </w:rPr>
              <w:t>СОГЛАСОВАНО</w:t>
            </w:r>
          </w:p>
          <w:p w:rsidR="0072697C" w:rsidRPr="0072697C" w:rsidRDefault="0072697C" w:rsidP="002A385F">
            <w:pPr>
              <w:jc w:val="both"/>
              <w:rPr>
                <w:sz w:val="24"/>
                <w:szCs w:val="24"/>
              </w:rPr>
            </w:pPr>
            <w:r w:rsidRPr="0072697C">
              <w:rPr>
                <w:sz w:val="24"/>
                <w:szCs w:val="24"/>
              </w:rPr>
              <w:t>Заместитель Председателя Хабаровской краевой организации Общероссийской организации «Всероссийское общество инвалидов»</w:t>
            </w:r>
          </w:p>
          <w:p w:rsidR="0072697C" w:rsidRPr="0072697C" w:rsidRDefault="0072697C" w:rsidP="002A385F">
            <w:pPr>
              <w:jc w:val="both"/>
              <w:rPr>
                <w:sz w:val="24"/>
                <w:szCs w:val="24"/>
              </w:rPr>
            </w:pPr>
            <w:r w:rsidRPr="0072697C">
              <w:rPr>
                <w:sz w:val="24"/>
                <w:szCs w:val="24"/>
                <w:u w:val="single"/>
              </w:rPr>
              <w:t xml:space="preserve">                                         </w:t>
            </w:r>
            <w:r w:rsidRPr="0072697C">
              <w:rPr>
                <w:sz w:val="24"/>
                <w:szCs w:val="24"/>
              </w:rPr>
              <w:t xml:space="preserve">   А.С. Верещагин</w:t>
            </w:r>
          </w:p>
          <w:p w:rsidR="0072697C" w:rsidRPr="0072697C" w:rsidRDefault="0072697C" w:rsidP="002A385F">
            <w:pPr>
              <w:rPr>
                <w:sz w:val="24"/>
                <w:szCs w:val="24"/>
              </w:rPr>
            </w:pPr>
          </w:p>
          <w:p w:rsidR="0072697C" w:rsidRPr="0072697C" w:rsidRDefault="0072697C" w:rsidP="002A385F">
            <w:pPr>
              <w:rPr>
                <w:sz w:val="24"/>
                <w:szCs w:val="24"/>
              </w:rPr>
            </w:pPr>
            <w:r w:rsidRPr="0072697C">
              <w:rPr>
                <w:sz w:val="24"/>
                <w:szCs w:val="24"/>
              </w:rPr>
              <w:t xml:space="preserve">«___» </w:t>
            </w:r>
            <w:r w:rsidRPr="0072697C">
              <w:rPr>
                <w:sz w:val="24"/>
                <w:szCs w:val="24"/>
                <w:u w:val="single"/>
              </w:rPr>
              <w:t xml:space="preserve">______________ </w:t>
            </w:r>
            <w:r w:rsidRPr="0072697C">
              <w:rPr>
                <w:sz w:val="24"/>
                <w:szCs w:val="24"/>
              </w:rPr>
              <w:t>2017__ г.</w:t>
            </w:r>
          </w:p>
          <w:p w:rsidR="0072697C" w:rsidRPr="0072697C" w:rsidRDefault="0072697C" w:rsidP="002A385F">
            <w:pPr>
              <w:rPr>
                <w:sz w:val="24"/>
                <w:szCs w:val="24"/>
              </w:rPr>
            </w:pPr>
          </w:p>
        </w:tc>
        <w:tc>
          <w:tcPr>
            <w:tcW w:w="7393" w:type="dxa"/>
          </w:tcPr>
          <w:p w:rsidR="0072697C" w:rsidRPr="0072697C" w:rsidRDefault="0072697C" w:rsidP="002A385F">
            <w:pPr>
              <w:ind w:left="2407"/>
              <w:rPr>
                <w:sz w:val="24"/>
                <w:szCs w:val="24"/>
              </w:rPr>
            </w:pPr>
            <w:r w:rsidRPr="0072697C">
              <w:rPr>
                <w:sz w:val="24"/>
                <w:szCs w:val="24"/>
              </w:rPr>
              <w:t>УТВЕРЖДАЮ</w:t>
            </w:r>
          </w:p>
          <w:p w:rsidR="0072697C" w:rsidRPr="0072697C" w:rsidRDefault="0072697C" w:rsidP="002A385F">
            <w:pPr>
              <w:ind w:left="2407"/>
              <w:rPr>
                <w:sz w:val="24"/>
                <w:szCs w:val="24"/>
              </w:rPr>
            </w:pPr>
            <w:r w:rsidRPr="0072697C">
              <w:rPr>
                <w:sz w:val="24"/>
                <w:szCs w:val="24"/>
              </w:rPr>
              <w:t xml:space="preserve">Заведующий  МКДОУ    </w:t>
            </w:r>
          </w:p>
          <w:p w:rsidR="0072697C" w:rsidRPr="0072697C" w:rsidRDefault="0072697C" w:rsidP="002A385F">
            <w:pPr>
              <w:ind w:left="24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proofErr w:type="gramStart"/>
            <w:r w:rsidRPr="0072697C">
              <w:rPr>
                <w:sz w:val="24"/>
                <w:szCs w:val="24"/>
              </w:rPr>
              <w:t>.С</w:t>
            </w:r>
            <w:proofErr w:type="gramEnd"/>
            <w:r w:rsidRPr="0072697C">
              <w:rPr>
                <w:sz w:val="24"/>
                <w:szCs w:val="24"/>
              </w:rPr>
              <w:t>ергеевка</w:t>
            </w:r>
          </w:p>
          <w:p w:rsidR="0072697C" w:rsidRPr="0072697C" w:rsidRDefault="0072697C" w:rsidP="007269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</w:t>
            </w:r>
            <w:proofErr w:type="spellStart"/>
            <w:r w:rsidRPr="0072697C">
              <w:rPr>
                <w:sz w:val="24"/>
                <w:szCs w:val="24"/>
              </w:rPr>
              <w:t>_____________Г.Ю.Микаелян</w:t>
            </w:r>
            <w:proofErr w:type="spellEnd"/>
          </w:p>
          <w:p w:rsidR="0072697C" w:rsidRPr="0072697C" w:rsidRDefault="0072697C" w:rsidP="002A385F">
            <w:pPr>
              <w:ind w:left="2407"/>
              <w:rPr>
                <w:sz w:val="24"/>
                <w:szCs w:val="24"/>
              </w:rPr>
            </w:pPr>
          </w:p>
          <w:p w:rsidR="0072697C" w:rsidRPr="0072697C" w:rsidRDefault="0072697C" w:rsidP="002A385F">
            <w:pPr>
              <w:ind w:left="2407"/>
              <w:rPr>
                <w:sz w:val="24"/>
                <w:szCs w:val="24"/>
              </w:rPr>
            </w:pPr>
            <w:r w:rsidRPr="0072697C">
              <w:rPr>
                <w:sz w:val="24"/>
                <w:szCs w:val="24"/>
              </w:rPr>
              <w:t xml:space="preserve">«__» </w:t>
            </w:r>
            <w:r w:rsidRPr="0072697C">
              <w:rPr>
                <w:sz w:val="24"/>
                <w:szCs w:val="24"/>
                <w:u w:val="single"/>
              </w:rPr>
              <w:t xml:space="preserve">                     </w:t>
            </w:r>
            <w:r w:rsidRPr="0072697C">
              <w:rPr>
                <w:sz w:val="24"/>
                <w:szCs w:val="24"/>
              </w:rPr>
              <w:t>2017  г.</w:t>
            </w:r>
          </w:p>
          <w:p w:rsidR="0072697C" w:rsidRPr="0072697C" w:rsidRDefault="0072697C" w:rsidP="002A385F">
            <w:pPr>
              <w:rPr>
                <w:sz w:val="24"/>
                <w:szCs w:val="24"/>
              </w:rPr>
            </w:pPr>
          </w:p>
        </w:tc>
      </w:tr>
    </w:tbl>
    <w:p w:rsidR="0072697C" w:rsidRDefault="0072697C" w:rsidP="0072697C">
      <w:pPr>
        <w:rPr>
          <w:szCs w:val="28"/>
        </w:rPr>
      </w:pPr>
    </w:p>
    <w:p w:rsidR="0072697C" w:rsidRDefault="0072697C" w:rsidP="0072697C">
      <w:pPr>
        <w:ind w:left="11482"/>
        <w:rPr>
          <w:szCs w:val="28"/>
        </w:rPr>
      </w:pPr>
    </w:p>
    <w:p w:rsidR="0072697C" w:rsidRPr="00691BFE" w:rsidRDefault="0072697C" w:rsidP="0072697C">
      <w:pPr>
        <w:jc w:val="center"/>
        <w:rPr>
          <w:szCs w:val="28"/>
        </w:rPr>
      </w:pPr>
      <w:r>
        <w:rPr>
          <w:szCs w:val="28"/>
        </w:rPr>
        <w:t>ПЛАН</w:t>
      </w:r>
    </w:p>
    <w:p w:rsidR="0072697C" w:rsidRPr="0072697C" w:rsidRDefault="0072697C" w:rsidP="0072697C">
      <w:pPr>
        <w:jc w:val="center"/>
        <w:rPr>
          <w:sz w:val="24"/>
          <w:szCs w:val="24"/>
        </w:rPr>
      </w:pPr>
      <w:r w:rsidRPr="0072697C">
        <w:rPr>
          <w:sz w:val="24"/>
          <w:szCs w:val="24"/>
        </w:rPr>
        <w:t>адаптации объекта социальной инфраструктуры к потребностям инвалидов и других маломобильных групп населения</w:t>
      </w:r>
    </w:p>
    <w:p w:rsidR="0072697C" w:rsidRPr="0072697C" w:rsidRDefault="005E3125" w:rsidP="0072697C">
      <w:pPr>
        <w:jc w:val="center"/>
        <w:rPr>
          <w:sz w:val="24"/>
          <w:szCs w:val="24"/>
        </w:rPr>
      </w:pPr>
      <w:r>
        <w:rPr>
          <w:sz w:val="24"/>
          <w:szCs w:val="24"/>
        </w:rPr>
        <w:t>МКДОУ</w:t>
      </w:r>
      <w:r w:rsidR="0072697C" w:rsidRPr="0072697C">
        <w:rPr>
          <w:sz w:val="24"/>
          <w:szCs w:val="24"/>
        </w:rPr>
        <w:t xml:space="preserve"> </w:t>
      </w:r>
      <w:proofErr w:type="gramStart"/>
      <w:r w:rsidR="0072697C" w:rsidRPr="0072697C">
        <w:rPr>
          <w:sz w:val="24"/>
          <w:szCs w:val="24"/>
        </w:rPr>
        <w:t>с</w:t>
      </w:r>
      <w:proofErr w:type="gramEnd"/>
      <w:r w:rsidR="0072697C" w:rsidRPr="0072697C">
        <w:rPr>
          <w:sz w:val="24"/>
          <w:szCs w:val="24"/>
        </w:rPr>
        <w:t xml:space="preserve">. </w:t>
      </w:r>
      <w:proofErr w:type="gramStart"/>
      <w:r w:rsidR="00F17BAC">
        <w:rPr>
          <w:sz w:val="24"/>
          <w:szCs w:val="24"/>
        </w:rPr>
        <w:t>Сергеевка</w:t>
      </w:r>
      <w:proofErr w:type="gramEnd"/>
      <w:r w:rsidR="0072697C" w:rsidRPr="0072697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72697C" w:rsidRPr="0072697C">
        <w:rPr>
          <w:sz w:val="24"/>
          <w:szCs w:val="24"/>
        </w:rPr>
        <w:t xml:space="preserve">Хабаровского муниципального района Хабаровского края. </w:t>
      </w:r>
    </w:p>
    <w:p w:rsidR="0072697C" w:rsidRPr="0072697C" w:rsidRDefault="0072697C" w:rsidP="0072697C">
      <w:pPr>
        <w:jc w:val="center"/>
        <w:rPr>
          <w:sz w:val="24"/>
          <w:szCs w:val="24"/>
        </w:rPr>
      </w:pPr>
    </w:p>
    <w:tbl>
      <w:tblPr>
        <w:tblW w:w="143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101"/>
        <w:gridCol w:w="4536"/>
        <w:gridCol w:w="1984"/>
        <w:gridCol w:w="3260"/>
        <w:gridCol w:w="1560"/>
        <w:gridCol w:w="1950"/>
      </w:tblGrid>
      <w:tr w:rsidR="0072697C" w:rsidRPr="0072697C" w:rsidTr="006F49BE">
        <w:tc>
          <w:tcPr>
            <w:tcW w:w="1101" w:type="dxa"/>
          </w:tcPr>
          <w:p w:rsidR="0072697C" w:rsidRPr="0072697C" w:rsidRDefault="0072697C" w:rsidP="002A385F">
            <w:pPr>
              <w:spacing w:before="80" w:after="80" w:line="240" w:lineRule="exact"/>
              <w:rPr>
                <w:sz w:val="24"/>
                <w:szCs w:val="24"/>
              </w:rPr>
            </w:pPr>
            <w:r w:rsidRPr="0072697C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2697C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72697C">
              <w:rPr>
                <w:sz w:val="24"/>
                <w:szCs w:val="24"/>
              </w:rPr>
              <w:t>/</w:t>
            </w:r>
            <w:proofErr w:type="spellStart"/>
            <w:r w:rsidRPr="0072697C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36" w:type="dxa"/>
          </w:tcPr>
          <w:p w:rsidR="0072697C" w:rsidRPr="0072697C" w:rsidRDefault="0072697C" w:rsidP="002A385F">
            <w:pPr>
              <w:spacing w:before="80" w:after="80" w:line="240" w:lineRule="exact"/>
              <w:rPr>
                <w:sz w:val="24"/>
                <w:szCs w:val="24"/>
              </w:rPr>
            </w:pPr>
            <w:r w:rsidRPr="0072697C">
              <w:rPr>
                <w:sz w:val="24"/>
                <w:szCs w:val="24"/>
              </w:rPr>
              <w:t xml:space="preserve">Выявленные нарушения </w:t>
            </w:r>
            <w:r w:rsidRPr="0072697C">
              <w:rPr>
                <w:sz w:val="24"/>
                <w:szCs w:val="24"/>
                <w:lang w:val="en-US"/>
              </w:rPr>
              <w:t>и замечания</w:t>
            </w:r>
          </w:p>
        </w:tc>
        <w:tc>
          <w:tcPr>
            <w:tcW w:w="1984" w:type="dxa"/>
          </w:tcPr>
          <w:p w:rsidR="0072697C" w:rsidRPr="0072697C" w:rsidRDefault="0072697C" w:rsidP="002A385F">
            <w:pPr>
              <w:spacing w:before="80" w:after="80" w:line="240" w:lineRule="exact"/>
              <w:rPr>
                <w:sz w:val="24"/>
                <w:szCs w:val="24"/>
              </w:rPr>
            </w:pPr>
            <w:r w:rsidRPr="0072697C">
              <w:rPr>
                <w:sz w:val="24"/>
                <w:szCs w:val="24"/>
              </w:rPr>
              <w:t xml:space="preserve">Мероприятия по временному приспособлению объекта (с указанием срока) </w:t>
            </w:r>
          </w:p>
        </w:tc>
        <w:tc>
          <w:tcPr>
            <w:tcW w:w="3260" w:type="dxa"/>
          </w:tcPr>
          <w:p w:rsidR="0072697C" w:rsidRPr="0072697C" w:rsidRDefault="0072697C" w:rsidP="002A385F">
            <w:pPr>
              <w:spacing w:before="80" w:after="80" w:line="240" w:lineRule="exact"/>
              <w:rPr>
                <w:sz w:val="24"/>
                <w:szCs w:val="24"/>
              </w:rPr>
            </w:pPr>
            <w:r w:rsidRPr="0072697C">
              <w:rPr>
                <w:sz w:val="24"/>
                <w:szCs w:val="24"/>
              </w:rPr>
              <w:t>Перечень мероприятий по адаптации объекта</w:t>
            </w:r>
          </w:p>
        </w:tc>
        <w:tc>
          <w:tcPr>
            <w:tcW w:w="1560" w:type="dxa"/>
          </w:tcPr>
          <w:p w:rsidR="0072697C" w:rsidRPr="0072697C" w:rsidRDefault="0072697C" w:rsidP="002A385F">
            <w:pPr>
              <w:spacing w:before="80" w:after="80" w:line="240" w:lineRule="exact"/>
              <w:rPr>
                <w:sz w:val="24"/>
                <w:szCs w:val="24"/>
              </w:rPr>
            </w:pPr>
            <w:r w:rsidRPr="0072697C">
              <w:rPr>
                <w:sz w:val="24"/>
                <w:szCs w:val="24"/>
              </w:rPr>
              <w:t>Срок исполнения</w:t>
            </w:r>
          </w:p>
        </w:tc>
        <w:tc>
          <w:tcPr>
            <w:tcW w:w="1950" w:type="dxa"/>
          </w:tcPr>
          <w:p w:rsidR="0072697C" w:rsidRPr="0072697C" w:rsidRDefault="0072697C" w:rsidP="002A385F">
            <w:pPr>
              <w:spacing w:before="80" w:after="80" w:line="240" w:lineRule="exact"/>
              <w:rPr>
                <w:sz w:val="24"/>
                <w:szCs w:val="24"/>
              </w:rPr>
            </w:pPr>
            <w:r w:rsidRPr="0072697C">
              <w:rPr>
                <w:sz w:val="24"/>
                <w:szCs w:val="24"/>
              </w:rPr>
              <w:t xml:space="preserve">Альтернативный способ оказания услуги в случае невозможности адаптации </w:t>
            </w:r>
            <w:r w:rsidRPr="0072697C">
              <w:rPr>
                <w:sz w:val="24"/>
                <w:szCs w:val="24"/>
              </w:rPr>
              <w:br/>
              <w:t>объекта*</w:t>
            </w:r>
          </w:p>
        </w:tc>
      </w:tr>
      <w:tr w:rsidR="0072697C" w:rsidRPr="0072697C" w:rsidTr="006F49BE">
        <w:tc>
          <w:tcPr>
            <w:tcW w:w="1101" w:type="dxa"/>
          </w:tcPr>
          <w:p w:rsidR="0072697C" w:rsidRPr="0072697C" w:rsidRDefault="0072697C" w:rsidP="006F49BE">
            <w:pPr>
              <w:spacing w:before="120" w:line="240" w:lineRule="exact"/>
              <w:rPr>
                <w:sz w:val="24"/>
                <w:szCs w:val="24"/>
              </w:rPr>
            </w:pPr>
            <w:r w:rsidRPr="0072697C">
              <w:rPr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72697C" w:rsidRPr="0072697C" w:rsidRDefault="0072697C" w:rsidP="006F49BE">
            <w:pPr>
              <w:spacing w:before="120" w:line="240" w:lineRule="exact"/>
              <w:rPr>
                <w:sz w:val="24"/>
                <w:szCs w:val="24"/>
              </w:rPr>
            </w:pPr>
            <w:r w:rsidRPr="0072697C">
              <w:rPr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72697C" w:rsidRPr="0072697C" w:rsidRDefault="0072697C" w:rsidP="006F49BE">
            <w:pPr>
              <w:spacing w:before="120" w:line="240" w:lineRule="exact"/>
              <w:rPr>
                <w:sz w:val="24"/>
                <w:szCs w:val="24"/>
              </w:rPr>
            </w:pPr>
            <w:r w:rsidRPr="0072697C">
              <w:rPr>
                <w:sz w:val="24"/>
                <w:szCs w:val="24"/>
              </w:rPr>
              <w:t>3</w:t>
            </w:r>
          </w:p>
        </w:tc>
        <w:tc>
          <w:tcPr>
            <w:tcW w:w="3260" w:type="dxa"/>
          </w:tcPr>
          <w:p w:rsidR="0072697C" w:rsidRPr="0072697C" w:rsidRDefault="0072697C" w:rsidP="006F49BE">
            <w:pPr>
              <w:spacing w:before="120" w:line="240" w:lineRule="exact"/>
              <w:rPr>
                <w:sz w:val="24"/>
                <w:szCs w:val="24"/>
              </w:rPr>
            </w:pPr>
            <w:r w:rsidRPr="0072697C"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72697C" w:rsidRPr="0072697C" w:rsidRDefault="0072697C" w:rsidP="006F49BE">
            <w:pPr>
              <w:spacing w:before="120" w:line="240" w:lineRule="exact"/>
              <w:rPr>
                <w:sz w:val="24"/>
                <w:szCs w:val="24"/>
              </w:rPr>
            </w:pPr>
            <w:r w:rsidRPr="0072697C">
              <w:rPr>
                <w:sz w:val="24"/>
                <w:szCs w:val="24"/>
              </w:rPr>
              <w:t>5</w:t>
            </w:r>
          </w:p>
        </w:tc>
        <w:tc>
          <w:tcPr>
            <w:tcW w:w="1950" w:type="dxa"/>
          </w:tcPr>
          <w:p w:rsidR="0072697C" w:rsidRPr="0072697C" w:rsidRDefault="0072697C" w:rsidP="006F49BE">
            <w:pPr>
              <w:spacing w:before="120" w:line="240" w:lineRule="exact"/>
              <w:rPr>
                <w:sz w:val="24"/>
                <w:szCs w:val="24"/>
              </w:rPr>
            </w:pPr>
            <w:r w:rsidRPr="0072697C">
              <w:rPr>
                <w:sz w:val="24"/>
                <w:szCs w:val="24"/>
              </w:rPr>
              <w:t>6</w:t>
            </w:r>
          </w:p>
        </w:tc>
      </w:tr>
      <w:tr w:rsidR="0072697C" w:rsidRPr="0072697C" w:rsidTr="006F49BE">
        <w:tc>
          <w:tcPr>
            <w:tcW w:w="1101" w:type="dxa"/>
          </w:tcPr>
          <w:p w:rsidR="0072697C" w:rsidRPr="0072697C" w:rsidRDefault="0072697C" w:rsidP="002A385F">
            <w:pPr>
              <w:spacing w:before="120" w:line="240" w:lineRule="exact"/>
              <w:rPr>
                <w:sz w:val="24"/>
                <w:szCs w:val="24"/>
              </w:rPr>
            </w:pPr>
            <w:r w:rsidRPr="0072697C">
              <w:rPr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72697C" w:rsidRPr="0072697C" w:rsidRDefault="0072697C" w:rsidP="002A385F">
            <w:pPr>
              <w:jc w:val="both"/>
              <w:rPr>
                <w:sz w:val="24"/>
                <w:szCs w:val="24"/>
              </w:rPr>
            </w:pPr>
            <w:r w:rsidRPr="0072697C">
              <w:rPr>
                <w:sz w:val="24"/>
                <w:szCs w:val="24"/>
              </w:rPr>
              <w:t>Дорога и асфальт вокруг здания требует ремонта</w:t>
            </w:r>
          </w:p>
        </w:tc>
        <w:tc>
          <w:tcPr>
            <w:tcW w:w="1984" w:type="dxa"/>
          </w:tcPr>
          <w:p w:rsidR="0072697C" w:rsidRPr="0072697C" w:rsidRDefault="0072697C" w:rsidP="002A385F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72697C" w:rsidRPr="0072697C" w:rsidRDefault="0072697C" w:rsidP="002A385F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  <w:r w:rsidRPr="0072697C">
              <w:rPr>
                <w:sz w:val="24"/>
                <w:szCs w:val="24"/>
              </w:rPr>
              <w:t>Выполнить работы по укладке нового асфальта и ремонту дорожек.</w:t>
            </w:r>
          </w:p>
        </w:tc>
        <w:tc>
          <w:tcPr>
            <w:tcW w:w="1560" w:type="dxa"/>
          </w:tcPr>
          <w:p w:rsidR="0072697C" w:rsidRPr="0072697C" w:rsidRDefault="0072697C" w:rsidP="0072697C">
            <w:pPr>
              <w:spacing w:before="120" w:line="240" w:lineRule="exact"/>
              <w:rPr>
                <w:sz w:val="24"/>
                <w:szCs w:val="24"/>
              </w:rPr>
            </w:pPr>
            <w:r w:rsidRPr="0072697C">
              <w:rPr>
                <w:sz w:val="24"/>
                <w:szCs w:val="24"/>
              </w:rPr>
              <w:t>До 2025</w:t>
            </w:r>
          </w:p>
        </w:tc>
        <w:tc>
          <w:tcPr>
            <w:tcW w:w="1950" w:type="dxa"/>
          </w:tcPr>
          <w:p w:rsidR="0072697C" w:rsidRPr="0072697C" w:rsidRDefault="0072697C" w:rsidP="002A385F">
            <w:pPr>
              <w:spacing w:before="120" w:line="240" w:lineRule="exact"/>
              <w:rPr>
                <w:sz w:val="24"/>
                <w:szCs w:val="24"/>
              </w:rPr>
            </w:pPr>
          </w:p>
        </w:tc>
      </w:tr>
      <w:tr w:rsidR="0072697C" w:rsidRPr="0072697C" w:rsidTr="006F49BE">
        <w:tc>
          <w:tcPr>
            <w:tcW w:w="1101" w:type="dxa"/>
          </w:tcPr>
          <w:p w:rsidR="0072697C" w:rsidRPr="0072697C" w:rsidRDefault="0072697C" w:rsidP="002A385F">
            <w:pPr>
              <w:spacing w:before="120" w:line="240" w:lineRule="exact"/>
              <w:rPr>
                <w:sz w:val="24"/>
                <w:szCs w:val="24"/>
              </w:rPr>
            </w:pPr>
            <w:r w:rsidRPr="0072697C">
              <w:rPr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72697C" w:rsidRPr="0072697C" w:rsidRDefault="0072697C" w:rsidP="002A385F">
            <w:pPr>
              <w:jc w:val="both"/>
              <w:rPr>
                <w:sz w:val="24"/>
                <w:szCs w:val="24"/>
              </w:rPr>
            </w:pPr>
            <w:r w:rsidRPr="0072697C">
              <w:rPr>
                <w:sz w:val="24"/>
                <w:szCs w:val="24"/>
              </w:rPr>
              <w:t xml:space="preserve">Маршрут движения не является гладким, обозначенным </w:t>
            </w:r>
          </w:p>
        </w:tc>
        <w:tc>
          <w:tcPr>
            <w:tcW w:w="1984" w:type="dxa"/>
          </w:tcPr>
          <w:p w:rsidR="0072697C" w:rsidRPr="0072697C" w:rsidRDefault="0072697C" w:rsidP="002A385F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72697C" w:rsidRPr="0072697C" w:rsidRDefault="0072697C" w:rsidP="002A385F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  <w:r w:rsidRPr="0072697C">
              <w:rPr>
                <w:sz w:val="24"/>
                <w:szCs w:val="24"/>
              </w:rPr>
              <w:t>Требуется капитальный ремонт</w:t>
            </w:r>
          </w:p>
        </w:tc>
        <w:tc>
          <w:tcPr>
            <w:tcW w:w="1560" w:type="dxa"/>
          </w:tcPr>
          <w:p w:rsidR="0072697C" w:rsidRPr="0072697C" w:rsidRDefault="0072697C" w:rsidP="002A385F">
            <w:pPr>
              <w:spacing w:before="120" w:line="240" w:lineRule="exact"/>
              <w:rPr>
                <w:sz w:val="24"/>
                <w:szCs w:val="24"/>
              </w:rPr>
            </w:pPr>
            <w:r w:rsidRPr="0072697C">
              <w:rPr>
                <w:sz w:val="24"/>
                <w:szCs w:val="24"/>
              </w:rPr>
              <w:t>До 2020</w:t>
            </w:r>
          </w:p>
        </w:tc>
        <w:tc>
          <w:tcPr>
            <w:tcW w:w="1950" w:type="dxa"/>
          </w:tcPr>
          <w:p w:rsidR="0072697C" w:rsidRPr="0072697C" w:rsidRDefault="0072697C" w:rsidP="002A385F">
            <w:pPr>
              <w:spacing w:before="120" w:line="240" w:lineRule="exact"/>
              <w:rPr>
                <w:sz w:val="24"/>
                <w:szCs w:val="24"/>
              </w:rPr>
            </w:pPr>
          </w:p>
        </w:tc>
      </w:tr>
      <w:tr w:rsidR="0072697C" w:rsidRPr="0072697C" w:rsidTr="006F49BE">
        <w:tc>
          <w:tcPr>
            <w:tcW w:w="1101" w:type="dxa"/>
          </w:tcPr>
          <w:p w:rsidR="0072697C" w:rsidRPr="0072697C" w:rsidRDefault="0072697C" w:rsidP="002A385F">
            <w:pPr>
              <w:spacing w:before="120" w:line="240" w:lineRule="exact"/>
              <w:rPr>
                <w:sz w:val="24"/>
                <w:szCs w:val="24"/>
              </w:rPr>
            </w:pPr>
            <w:r w:rsidRPr="0072697C">
              <w:rPr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:rsidR="0072697C" w:rsidRPr="0072697C" w:rsidRDefault="0072697C" w:rsidP="002A385F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  <w:r w:rsidRPr="0072697C">
              <w:rPr>
                <w:sz w:val="24"/>
                <w:szCs w:val="24"/>
              </w:rPr>
              <w:t>Отсутствие  на остановке схемы движения к объекту для МГН.</w:t>
            </w:r>
          </w:p>
        </w:tc>
        <w:tc>
          <w:tcPr>
            <w:tcW w:w="1984" w:type="dxa"/>
          </w:tcPr>
          <w:p w:rsidR="0072697C" w:rsidRPr="0072697C" w:rsidRDefault="0072697C" w:rsidP="002A385F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72697C" w:rsidRPr="0072697C" w:rsidRDefault="0072697C" w:rsidP="002A385F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  <w:r w:rsidRPr="0072697C">
              <w:rPr>
                <w:sz w:val="24"/>
                <w:szCs w:val="24"/>
              </w:rPr>
              <w:t>Установить на остановке схему движения к объекту для МГН</w:t>
            </w:r>
          </w:p>
        </w:tc>
        <w:tc>
          <w:tcPr>
            <w:tcW w:w="1560" w:type="dxa"/>
          </w:tcPr>
          <w:p w:rsidR="0072697C" w:rsidRPr="0072697C" w:rsidRDefault="0072697C" w:rsidP="002A385F">
            <w:pPr>
              <w:spacing w:before="120" w:line="240" w:lineRule="exact"/>
              <w:rPr>
                <w:sz w:val="24"/>
                <w:szCs w:val="24"/>
              </w:rPr>
            </w:pPr>
            <w:r w:rsidRPr="0072697C">
              <w:rPr>
                <w:sz w:val="24"/>
                <w:szCs w:val="24"/>
              </w:rPr>
              <w:t>2019</w:t>
            </w:r>
          </w:p>
        </w:tc>
        <w:tc>
          <w:tcPr>
            <w:tcW w:w="1950" w:type="dxa"/>
          </w:tcPr>
          <w:p w:rsidR="0072697C" w:rsidRPr="0072697C" w:rsidRDefault="0072697C" w:rsidP="002A385F">
            <w:pPr>
              <w:spacing w:before="120" w:line="240" w:lineRule="exact"/>
              <w:rPr>
                <w:sz w:val="24"/>
                <w:szCs w:val="24"/>
              </w:rPr>
            </w:pPr>
          </w:p>
        </w:tc>
      </w:tr>
      <w:tr w:rsidR="0072697C" w:rsidRPr="0072697C" w:rsidTr="006F49BE">
        <w:tc>
          <w:tcPr>
            <w:tcW w:w="1101" w:type="dxa"/>
          </w:tcPr>
          <w:p w:rsidR="0072697C" w:rsidRDefault="0072697C" w:rsidP="002A385F">
            <w:pPr>
              <w:spacing w:before="120" w:line="240" w:lineRule="exact"/>
              <w:rPr>
                <w:sz w:val="24"/>
                <w:szCs w:val="24"/>
              </w:rPr>
            </w:pPr>
            <w:r w:rsidRPr="0072697C">
              <w:rPr>
                <w:sz w:val="24"/>
                <w:szCs w:val="24"/>
              </w:rPr>
              <w:t>4</w:t>
            </w:r>
          </w:p>
          <w:p w:rsidR="00F17BAC" w:rsidRPr="0072697C" w:rsidRDefault="00F17BAC" w:rsidP="002A385F">
            <w:pPr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?</w:t>
            </w:r>
          </w:p>
        </w:tc>
        <w:tc>
          <w:tcPr>
            <w:tcW w:w="4536" w:type="dxa"/>
          </w:tcPr>
          <w:p w:rsidR="0072697C" w:rsidRPr="0072697C" w:rsidRDefault="0072697C" w:rsidP="002A385F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  <w:r w:rsidRPr="0072697C">
              <w:rPr>
                <w:sz w:val="24"/>
                <w:szCs w:val="24"/>
              </w:rPr>
              <w:t>Отсутствие  маршрута от пункта прибытия МГН к объекту, который не требует использования пандуса</w:t>
            </w:r>
          </w:p>
        </w:tc>
        <w:tc>
          <w:tcPr>
            <w:tcW w:w="1984" w:type="dxa"/>
          </w:tcPr>
          <w:p w:rsidR="0072697C" w:rsidRPr="0072697C" w:rsidRDefault="0072697C" w:rsidP="002A385F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72697C" w:rsidRPr="0072697C" w:rsidRDefault="0072697C" w:rsidP="002A385F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  <w:r w:rsidRPr="0072697C">
              <w:rPr>
                <w:sz w:val="24"/>
                <w:szCs w:val="24"/>
              </w:rPr>
              <w:t>Определить  маршрут от пункта прибытия МГН к объекту, который не требует использования пандуса</w:t>
            </w:r>
          </w:p>
        </w:tc>
        <w:tc>
          <w:tcPr>
            <w:tcW w:w="1560" w:type="dxa"/>
          </w:tcPr>
          <w:p w:rsidR="0072697C" w:rsidRPr="0072697C" w:rsidRDefault="0072697C" w:rsidP="002A385F">
            <w:pPr>
              <w:spacing w:before="120" w:line="240" w:lineRule="exact"/>
              <w:rPr>
                <w:sz w:val="24"/>
                <w:szCs w:val="24"/>
              </w:rPr>
            </w:pPr>
            <w:r w:rsidRPr="0072697C">
              <w:rPr>
                <w:sz w:val="24"/>
                <w:szCs w:val="24"/>
              </w:rPr>
              <w:t>2019</w:t>
            </w:r>
          </w:p>
        </w:tc>
        <w:tc>
          <w:tcPr>
            <w:tcW w:w="1950" w:type="dxa"/>
          </w:tcPr>
          <w:p w:rsidR="0072697C" w:rsidRPr="0072697C" w:rsidRDefault="0072697C" w:rsidP="002A385F">
            <w:pPr>
              <w:spacing w:before="120" w:line="240" w:lineRule="exact"/>
              <w:rPr>
                <w:sz w:val="24"/>
                <w:szCs w:val="24"/>
              </w:rPr>
            </w:pPr>
          </w:p>
        </w:tc>
      </w:tr>
      <w:tr w:rsidR="0072697C" w:rsidRPr="0072697C" w:rsidTr="006F49BE">
        <w:tc>
          <w:tcPr>
            <w:tcW w:w="1101" w:type="dxa"/>
          </w:tcPr>
          <w:p w:rsidR="0072697C" w:rsidRPr="0072697C" w:rsidRDefault="0072697C" w:rsidP="002A385F">
            <w:pPr>
              <w:spacing w:before="120" w:line="240" w:lineRule="exact"/>
              <w:rPr>
                <w:sz w:val="24"/>
                <w:szCs w:val="24"/>
              </w:rPr>
            </w:pPr>
            <w:r w:rsidRPr="0072697C">
              <w:rPr>
                <w:sz w:val="24"/>
                <w:szCs w:val="24"/>
              </w:rPr>
              <w:t>5</w:t>
            </w:r>
          </w:p>
        </w:tc>
        <w:tc>
          <w:tcPr>
            <w:tcW w:w="4536" w:type="dxa"/>
          </w:tcPr>
          <w:p w:rsidR="0072697C" w:rsidRPr="0072697C" w:rsidRDefault="0072697C" w:rsidP="002A385F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  <w:r w:rsidRPr="0072697C">
              <w:rPr>
                <w:sz w:val="24"/>
                <w:szCs w:val="24"/>
              </w:rPr>
              <w:t>Определение  парковочного  места доступного для микроавтобуса</w:t>
            </w:r>
          </w:p>
        </w:tc>
        <w:tc>
          <w:tcPr>
            <w:tcW w:w="1984" w:type="dxa"/>
          </w:tcPr>
          <w:p w:rsidR="0072697C" w:rsidRPr="0072697C" w:rsidRDefault="0072697C" w:rsidP="002A385F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72697C" w:rsidRPr="0072697C" w:rsidRDefault="0072697C" w:rsidP="002A385F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  <w:r w:rsidRPr="0072697C">
              <w:rPr>
                <w:sz w:val="24"/>
                <w:szCs w:val="24"/>
              </w:rPr>
              <w:t xml:space="preserve">Оформить одно доступное место для парковки </w:t>
            </w:r>
            <w:r w:rsidRPr="0072697C">
              <w:rPr>
                <w:sz w:val="24"/>
                <w:szCs w:val="24"/>
              </w:rPr>
              <w:lastRenderedPageBreak/>
              <w:t>микроавтобуса. Установить знаки.</w:t>
            </w:r>
          </w:p>
        </w:tc>
        <w:tc>
          <w:tcPr>
            <w:tcW w:w="1560" w:type="dxa"/>
          </w:tcPr>
          <w:p w:rsidR="0072697C" w:rsidRPr="0072697C" w:rsidRDefault="0072697C" w:rsidP="002A385F">
            <w:pPr>
              <w:spacing w:before="120" w:line="240" w:lineRule="exact"/>
              <w:rPr>
                <w:sz w:val="24"/>
                <w:szCs w:val="24"/>
              </w:rPr>
            </w:pPr>
            <w:r w:rsidRPr="0072697C">
              <w:rPr>
                <w:sz w:val="24"/>
                <w:szCs w:val="24"/>
              </w:rPr>
              <w:lastRenderedPageBreak/>
              <w:t>2020</w:t>
            </w:r>
          </w:p>
        </w:tc>
        <w:tc>
          <w:tcPr>
            <w:tcW w:w="1950" w:type="dxa"/>
          </w:tcPr>
          <w:p w:rsidR="0072697C" w:rsidRPr="0072697C" w:rsidRDefault="0072697C" w:rsidP="002A385F">
            <w:pPr>
              <w:spacing w:before="120" w:line="240" w:lineRule="exact"/>
              <w:rPr>
                <w:sz w:val="24"/>
                <w:szCs w:val="24"/>
              </w:rPr>
            </w:pPr>
          </w:p>
        </w:tc>
      </w:tr>
      <w:tr w:rsidR="006F49BE" w:rsidRPr="0072697C" w:rsidTr="006F49BE">
        <w:tc>
          <w:tcPr>
            <w:tcW w:w="1101" w:type="dxa"/>
          </w:tcPr>
          <w:p w:rsidR="006F49BE" w:rsidRPr="0072697C" w:rsidRDefault="006F49BE" w:rsidP="00236594">
            <w:pPr>
              <w:spacing w:before="120" w:line="240" w:lineRule="exact"/>
              <w:rPr>
                <w:sz w:val="24"/>
                <w:szCs w:val="24"/>
              </w:rPr>
            </w:pPr>
            <w:r w:rsidRPr="0072697C"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4536" w:type="dxa"/>
          </w:tcPr>
          <w:p w:rsidR="006F49BE" w:rsidRPr="006F49BE" w:rsidRDefault="006F49BE" w:rsidP="006F49BE">
            <w:pPr>
              <w:rPr>
                <w:sz w:val="24"/>
                <w:szCs w:val="24"/>
              </w:rPr>
            </w:pPr>
            <w:r w:rsidRPr="006F49BE">
              <w:rPr>
                <w:sz w:val="24"/>
                <w:szCs w:val="24"/>
              </w:rPr>
              <w:t>Имеется ли устройство для вызова персонала?</w:t>
            </w:r>
          </w:p>
          <w:p w:rsidR="006F49BE" w:rsidRPr="0072697C" w:rsidRDefault="006F49BE" w:rsidP="006F49BE">
            <w:pPr>
              <w:rPr>
                <w:sz w:val="24"/>
                <w:szCs w:val="24"/>
              </w:rPr>
            </w:pPr>
            <w:r w:rsidRPr="006F49BE">
              <w:rPr>
                <w:sz w:val="24"/>
                <w:szCs w:val="24"/>
              </w:rPr>
              <w:t xml:space="preserve">Кнопка вызова не выше </w:t>
            </w:r>
            <w:smartTag w:uri="urn:schemas-microsoft-com:office:smarttags" w:element="metricconverter">
              <w:smartTagPr>
                <w:attr w:name="ProductID" w:val="0,8 м"/>
              </w:smartTagPr>
              <w:r w:rsidRPr="006F49BE">
                <w:rPr>
                  <w:sz w:val="24"/>
                  <w:szCs w:val="24"/>
                </w:rPr>
                <w:t>0,8 м</w:t>
              </w:r>
            </w:smartTag>
            <w:r w:rsidRPr="006F49BE">
              <w:rPr>
                <w:sz w:val="24"/>
                <w:szCs w:val="24"/>
              </w:rPr>
              <w:t xml:space="preserve"> от уровня пола </w:t>
            </w:r>
          </w:p>
        </w:tc>
        <w:tc>
          <w:tcPr>
            <w:tcW w:w="1984" w:type="dxa"/>
          </w:tcPr>
          <w:p w:rsidR="006F49BE" w:rsidRPr="0072697C" w:rsidRDefault="006F49BE" w:rsidP="002A385F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6F49BE" w:rsidRPr="0072697C" w:rsidRDefault="006F49BE" w:rsidP="002A385F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Установить кнопку вызова персонала на уровне 0,8 м</w:t>
            </w:r>
          </w:p>
        </w:tc>
        <w:tc>
          <w:tcPr>
            <w:tcW w:w="1560" w:type="dxa"/>
          </w:tcPr>
          <w:p w:rsidR="006F49BE" w:rsidRPr="0072697C" w:rsidRDefault="006F49BE" w:rsidP="002A385F">
            <w:pPr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  <w:tc>
          <w:tcPr>
            <w:tcW w:w="1950" w:type="dxa"/>
          </w:tcPr>
          <w:p w:rsidR="006F49BE" w:rsidRPr="0072697C" w:rsidRDefault="006F49BE" w:rsidP="002A385F">
            <w:pPr>
              <w:spacing w:before="120" w:line="240" w:lineRule="exact"/>
              <w:rPr>
                <w:sz w:val="24"/>
                <w:szCs w:val="24"/>
              </w:rPr>
            </w:pPr>
          </w:p>
        </w:tc>
      </w:tr>
      <w:tr w:rsidR="006F49BE" w:rsidRPr="0072697C" w:rsidTr="006F49BE">
        <w:tc>
          <w:tcPr>
            <w:tcW w:w="1101" w:type="dxa"/>
          </w:tcPr>
          <w:p w:rsidR="006F49BE" w:rsidRPr="0072697C" w:rsidRDefault="006F49BE" w:rsidP="00236594">
            <w:pPr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536" w:type="dxa"/>
          </w:tcPr>
          <w:p w:rsidR="006F49BE" w:rsidRPr="0072697C" w:rsidRDefault="006F49BE" w:rsidP="002A385F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  <w:r w:rsidRPr="0072697C">
              <w:rPr>
                <w:sz w:val="24"/>
                <w:szCs w:val="24"/>
              </w:rPr>
              <w:t xml:space="preserve">Оборудовать доступный вход </w:t>
            </w:r>
          </w:p>
        </w:tc>
        <w:tc>
          <w:tcPr>
            <w:tcW w:w="1984" w:type="dxa"/>
          </w:tcPr>
          <w:p w:rsidR="006F49BE" w:rsidRPr="0072697C" w:rsidRDefault="006F49BE" w:rsidP="002A385F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6F49BE" w:rsidRPr="0072697C" w:rsidRDefault="006F49BE" w:rsidP="002A385F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  <w:r w:rsidRPr="0072697C">
              <w:rPr>
                <w:sz w:val="24"/>
                <w:szCs w:val="24"/>
              </w:rPr>
              <w:t>Сделать поручни. Оформить знаками доступности</w:t>
            </w:r>
          </w:p>
        </w:tc>
        <w:tc>
          <w:tcPr>
            <w:tcW w:w="1560" w:type="dxa"/>
          </w:tcPr>
          <w:p w:rsidR="006F49BE" w:rsidRPr="0072697C" w:rsidRDefault="006F49BE" w:rsidP="0072697C">
            <w:pPr>
              <w:spacing w:before="120" w:line="240" w:lineRule="exact"/>
              <w:rPr>
                <w:sz w:val="24"/>
                <w:szCs w:val="24"/>
              </w:rPr>
            </w:pPr>
            <w:r w:rsidRPr="0072697C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</w:t>
            </w:r>
            <w:r w:rsidRPr="0072697C">
              <w:rPr>
                <w:sz w:val="24"/>
                <w:szCs w:val="24"/>
              </w:rPr>
              <w:t>0</w:t>
            </w:r>
          </w:p>
        </w:tc>
        <w:tc>
          <w:tcPr>
            <w:tcW w:w="1950" w:type="dxa"/>
          </w:tcPr>
          <w:p w:rsidR="006F49BE" w:rsidRPr="0072697C" w:rsidRDefault="006F49BE" w:rsidP="002A385F">
            <w:pPr>
              <w:spacing w:before="120" w:line="240" w:lineRule="exact"/>
              <w:rPr>
                <w:sz w:val="24"/>
                <w:szCs w:val="24"/>
              </w:rPr>
            </w:pPr>
          </w:p>
        </w:tc>
      </w:tr>
      <w:tr w:rsidR="006F49BE" w:rsidRPr="0072697C" w:rsidTr="006F49BE">
        <w:tc>
          <w:tcPr>
            <w:tcW w:w="1101" w:type="dxa"/>
          </w:tcPr>
          <w:p w:rsidR="006F49BE" w:rsidRPr="0072697C" w:rsidRDefault="006F49BE" w:rsidP="00236594">
            <w:pPr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536" w:type="dxa"/>
          </w:tcPr>
          <w:p w:rsidR="006F49BE" w:rsidRPr="0072697C" w:rsidRDefault="006F49BE" w:rsidP="0072697C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  <w:r w:rsidRPr="0072697C">
              <w:rPr>
                <w:sz w:val="24"/>
                <w:szCs w:val="24"/>
              </w:rPr>
              <w:t xml:space="preserve">Входная дверь не </w:t>
            </w:r>
            <w:r>
              <w:rPr>
                <w:sz w:val="24"/>
                <w:szCs w:val="24"/>
              </w:rPr>
              <w:t>оборудована доводчиками</w:t>
            </w:r>
          </w:p>
        </w:tc>
        <w:tc>
          <w:tcPr>
            <w:tcW w:w="1984" w:type="dxa"/>
          </w:tcPr>
          <w:p w:rsidR="006F49BE" w:rsidRPr="0072697C" w:rsidRDefault="006F49BE" w:rsidP="002A385F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6F49BE" w:rsidRPr="0072697C" w:rsidRDefault="006F49BE" w:rsidP="002A385F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Оборудовать </w:t>
            </w:r>
          </w:p>
        </w:tc>
        <w:tc>
          <w:tcPr>
            <w:tcW w:w="1560" w:type="dxa"/>
          </w:tcPr>
          <w:p w:rsidR="006F49BE" w:rsidRPr="0072697C" w:rsidRDefault="006F49BE" w:rsidP="002A385F">
            <w:pPr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Pr="0072697C">
              <w:rPr>
                <w:sz w:val="24"/>
                <w:szCs w:val="24"/>
              </w:rPr>
              <w:t>0</w:t>
            </w:r>
          </w:p>
        </w:tc>
        <w:tc>
          <w:tcPr>
            <w:tcW w:w="1950" w:type="dxa"/>
          </w:tcPr>
          <w:p w:rsidR="006F49BE" w:rsidRPr="0072697C" w:rsidRDefault="006F49BE" w:rsidP="002A385F">
            <w:pPr>
              <w:spacing w:before="120" w:line="240" w:lineRule="exact"/>
              <w:rPr>
                <w:sz w:val="24"/>
                <w:szCs w:val="24"/>
              </w:rPr>
            </w:pPr>
          </w:p>
        </w:tc>
      </w:tr>
      <w:tr w:rsidR="006F49BE" w:rsidRPr="0072697C" w:rsidTr="006F49BE">
        <w:tc>
          <w:tcPr>
            <w:tcW w:w="1101" w:type="dxa"/>
          </w:tcPr>
          <w:p w:rsidR="006F49BE" w:rsidRPr="0072697C" w:rsidRDefault="006F49BE" w:rsidP="00236594">
            <w:pPr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536" w:type="dxa"/>
          </w:tcPr>
          <w:p w:rsidR="006F49BE" w:rsidRPr="0072697C" w:rsidRDefault="006F49BE" w:rsidP="002A385F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  <w:r w:rsidRPr="0072697C">
              <w:rPr>
                <w:sz w:val="24"/>
                <w:szCs w:val="24"/>
              </w:rPr>
              <w:t xml:space="preserve"> Внутри здания отсутствуют указатели движения.</w:t>
            </w:r>
          </w:p>
          <w:p w:rsidR="006F49BE" w:rsidRPr="0072697C" w:rsidRDefault="006F49BE" w:rsidP="002A385F">
            <w:pPr>
              <w:spacing w:before="120" w:line="240" w:lineRule="exact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6F49BE" w:rsidRPr="0072697C" w:rsidRDefault="006F49BE" w:rsidP="002A385F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6F49BE" w:rsidRPr="0072697C" w:rsidRDefault="006F49BE" w:rsidP="0072697C">
            <w:pPr>
              <w:spacing w:before="120" w:line="240" w:lineRule="exact"/>
              <w:rPr>
                <w:sz w:val="24"/>
                <w:szCs w:val="24"/>
              </w:rPr>
            </w:pPr>
            <w:r w:rsidRPr="0072697C">
              <w:rPr>
                <w:sz w:val="24"/>
                <w:szCs w:val="24"/>
              </w:rPr>
              <w:t>Оборудование входа в здание и пути движения по зда</w:t>
            </w:r>
            <w:r>
              <w:rPr>
                <w:sz w:val="24"/>
                <w:szCs w:val="24"/>
              </w:rPr>
              <w:t xml:space="preserve">нию </w:t>
            </w:r>
            <w:r w:rsidRPr="0072697C">
              <w:rPr>
                <w:sz w:val="24"/>
                <w:szCs w:val="24"/>
              </w:rPr>
              <w:t>необходимыми знаками.</w:t>
            </w:r>
          </w:p>
        </w:tc>
        <w:tc>
          <w:tcPr>
            <w:tcW w:w="1560" w:type="dxa"/>
          </w:tcPr>
          <w:p w:rsidR="006F49BE" w:rsidRPr="0072697C" w:rsidRDefault="006F49BE" w:rsidP="002A385F">
            <w:pPr>
              <w:spacing w:before="120" w:line="240" w:lineRule="exact"/>
              <w:rPr>
                <w:sz w:val="24"/>
                <w:szCs w:val="24"/>
              </w:rPr>
            </w:pPr>
            <w:r w:rsidRPr="0072697C">
              <w:rPr>
                <w:sz w:val="24"/>
                <w:szCs w:val="24"/>
              </w:rPr>
              <w:t xml:space="preserve"> 2018</w:t>
            </w:r>
          </w:p>
        </w:tc>
        <w:tc>
          <w:tcPr>
            <w:tcW w:w="1950" w:type="dxa"/>
          </w:tcPr>
          <w:p w:rsidR="006F49BE" w:rsidRPr="0072697C" w:rsidRDefault="006F49BE" w:rsidP="002A385F">
            <w:pPr>
              <w:spacing w:before="120" w:line="240" w:lineRule="exact"/>
              <w:rPr>
                <w:sz w:val="24"/>
                <w:szCs w:val="24"/>
              </w:rPr>
            </w:pPr>
          </w:p>
        </w:tc>
      </w:tr>
      <w:tr w:rsidR="006F49BE" w:rsidRPr="0072697C" w:rsidTr="006F49BE">
        <w:tc>
          <w:tcPr>
            <w:tcW w:w="1101" w:type="dxa"/>
          </w:tcPr>
          <w:p w:rsidR="006F49BE" w:rsidRPr="0072697C" w:rsidRDefault="006F49BE" w:rsidP="00236594">
            <w:pPr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536" w:type="dxa"/>
          </w:tcPr>
          <w:p w:rsidR="006F49BE" w:rsidRPr="0072697C" w:rsidRDefault="006F49BE" w:rsidP="002A385F">
            <w:pPr>
              <w:spacing w:before="120" w:line="240" w:lineRule="exact"/>
              <w:rPr>
                <w:sz w:val="24"/>
                <w:szCs w:val="24"/>
              </w:rPr>
            </w:pPr>
            <w:r w:rsidRPr="0072697C">
              <w:rPr>
                <w:sz w:val="24"/>
                <w:szCs w:val="24"/>
              </w:rPr>
              <w:t>Отсутствует грязезащитное покрытие на поверхности пола.</w:t>
            </w:r>
          </w:p>
        </w:tc>
        <w:tc>
          <w:tcPr>
            <w:tcW w:w="1984" w:type="dxa"/>
          </w:tcPr>
          <w:p w:rsidR="006F49BE" w:rsidRPr="0072697C" w:rsidRDefault="006F49BE" w:rsidP="002A385F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6F49BE" w:rsidRPr="0072697C" w:rsidRDefault="006F49BE" w:rsidP="0072697C">
            <w:pPr>
              <w:spacing w:before="120" w:line="240" w:lineRule="exact"/>
              <w:rPr>
                <w:sz w:val="24"/>
                <w:szCs w:val="24"/>
              </w:rPr>
            </w:pPr>
            <w:r w:rsidRPr="0072697C">
              <w:rPr>
                <w:sz w:val="24"/>
                <w:szCs w:val="24"/>
              </w:rPr>
              <w:t>Установить грязезащитное покрытие на поверхности пола.</w:t>
            </w:r>
          </w:p>
        </w:tc>
        <w:tc>
          <w:tcPr>
            <w:tcW w:w="1560" w:type="dxa"/>
          </w:tcPr>
          <w:p w:rsidR="006F49BE" w:rsidRPr="0072697C" w:rsidRDefault="006F49BE" w:rsidP="002A385F">
            <w:pPr>
              <w:spacing w:before="120" w:line="240" w:lineRule="exact"/>
              <w:rPr>
                <w:sz w:val="24"/>
                <w:szCs w:val="24"/>
              </w:rPr>
            </w:pPr>
            <w:r w:rsidRPr="0072697C">
              <w:rPr>
                <w:sz w:val="24"/>
                <w:szCs w:val="24"/>
              </w:rPr>
              <w:t xml:space="preserve"> 2017</w:t>
            </w:r>
          </w:p>
        </w:tc>
        <w:tc>
          <w:tcPr>
            <w:tcW w:w="1950" w:type="dxa"/>
          </w:tcPr>
          <w:p w:rsidR="006F49BE" w:rsidRPr="0072697C" w:rsidRDefault="006F49BE" w:rsidP="002A385F">
            <w:pPr>
              <w:spacing w:before="120" w:line="240" w:lineRule="exact"/>
              <w:rPr>
                <w:sz w:val="24"/>
                <w:szCs w:val="24"/>
              </w:rPr>
            </w:pPr>
          </w:p>
        </w:tc>
      </w:tr>
      <w:tr w:rsidR="006F49BE" w:rsidRPr="0072697C" w:rsidTr="006F49BE">
        <w:tc>
          <w:tcPr>
            <w:tcW w:w="1101" w:type="dxa"/>
          </w:tcPr>
          <w:p w:rsidR="006F49BE" w:rsidRPr="0072697C" w:rsidRDefault="006F49BE" w:rsidP="00236594">
            <w:pPr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536" w:type="dxa"/>
          </w:tcPr>
          <w:p w:rsidR="006F49BE" w:rsidRPr="0072697C" w:rsidRDefault="006F49BE" w:rsidP="0072697C">
            <w:pPr>
              <w:rPr>
                <w:sz w:val="24"/>
                <w:szCs w:val="24"/>
              </w:rPr>
            </w:pPr>
            <w:r w:rsidRPr="0072697C">
              <w:rPr>
                <w:sz w:val="24"/>
                <w:szCs w:val="24"/>
              </w:rPr>
              <w:t xml:space="preserve">Туалетные кабины не </w:t>
            </w:r>
            <w:r>
              <w:rPr>
                <w:sz w:val="24"/>
                <w:szCs w:val="24"/>
              </w:rPr>
              <w:t>оборудованы поручнями</w:t>
            </w:r>
          </w:p>
        </w:tc>
        <w:tc>
          <w:tcPr>
            <w:tcW w:w="1984" w:type="dxa"/>
          </w:tcPr>
          <w:p w:rsidR="006F49BE" w:rsidRPr="0072697C" w:rsidRDefault="006F49BE" w:rsidP="002A385F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6F49BE" w:rsidRPr="0072697C" w:rsidRDefault="006F49BE" w:rsidP="0072697C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  <w:r w:rsidRPr="0072697C">
              <w:rPr>
                <w:sz w:val="24"/>
                <w:szCs w:val="24"/>
              </w:rPr>
              <w:t xml:space="preserve">Оборудовать </w:t>
            </w:r>
          </w:p>
        </w:tc>
        <w:tc>
          <w:tcPr>
            <w:tcW w:w="1560" w:type="dxa"/>
          </w:tcPr>
          <w:p w:rsidR="006F49BE" w:rsidRPr="0072697C" w:rsidRDefault="006F49BE" w:rsidP="0072697C">
            <w:pPr>
              <w:spacing w:before="120" w:line="240" w:lineRule="exact"/>
              <w:rPr>
                <w:sz w:val="24"/>
                <w:szCs w:val="24"/>
              </w:rPr>
            </w:pPr>
            <w:r w:rsidRPr="0072697C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</w:t>
            </w:r>
            <w:r w:rsidRPr="0072697C">
              <w:rPr>
                <w:sz w:val="24"/>
                <w:szCs w:val="24"/>
              </w:rPr>
              <w:t>0</w:t>
            </w:r>
          </w:p>
        </w:tc>
        <w:tc>
          <w:tcPr>
            <w:tcW w:w="1950" w:type="dxa"/>
          </w:tcPr>
          <w:p w:rsidR="006F49BE" w:rsidRPr="0072697C" w:rsidRDefault="006F49BE" w:rsidP="002A385F">
            <w:pPr>
              <w:spacing w:before="120" w:line="240" w:lineRule="exact"/>
              <w:rPr>
                <w:sz w:val="24"/>
                <w:szCs w:val="24"/>
              </w:rPr>
            </w:pPr>
          </w:p>
        </w:tc>
      </w:tr>
      <w:tr w:rsidR="006F49BE" w:rsidRPr="0072697C" w:rsidTr="006F49BE">
        <w:tc>
          <w:tcPr>
            <w:tcW w:w="1101" w:type="dxa"/>
          </w:tcPr>
          <w:p w:rsidR="006F49BE" w:rsidRPr="0072697C" w:rsidRDefault="006F49BE" w:rsidP="002A385F">
            <w:pPr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4536" w:type="dxa"/>
          </w:tcPr>
          <w:p w:rsidR="006F49BE" w:rsidRPr="0072697C" w:rsidRDefault="006F49BE" w:rsidP="002A385F">
            <w:pPr>
              <w:rPr>
                <w:color w:val="000000"/>
                <w:sz w:val="24"/>
                <w:szCs w:val="24"/>
              </w:rPr>
            </w:pPr>
            <w:r w:rsidRPr="0072697C">
              <w:rPr>
                <w:color w:val="000000"/>
                <w:sz w:val="24"/>
                <w:szCs w:val="24"/>
              </w:rPr>
              <w:t>Системы средств информации и сигнализации об опасности должны быть комплексными  для всех категорий инвалидов (визуальными, звуковыми и тактильными)</w:t>
            </w:r>
          </w:p>
        </w:tc>
        <w:tc>
          <w:tcPr>
            <w:tcW w:w="1984" w:type="dxa"/>
          </w:tcPr>
          <w:p w:rsidR="006F49BE" w:rsidRPr="0072697C" w:rsidRDefault="006F49BE" w:rsidP="002A385F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6F49BE" w:rsidRPr="0072697C" w:rsidRDefault="006F49BE" w:rsidP="002A385F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  <w:r w:rsidRPr="0072697C">
              <w:rPr>
                <w:sz w:val="24"/>
                <w:szCs w:val="24"/>
              </w:rPr>
              <w:t xml:space="preserve">Установить визуальную, тактильную систему средств информации и сигнализации об опасности. </w:t>
            </w:r>
          </w:p>
        </w:tc>
        <w:tc>
          <w:tcPr>
            <w:tcW w:w="1560" w:type="dxa"/>
          </w:tcPr>
          <w:p w:rsidR="006F49BE" w:rsidRPr="0072697C" w:rsidRDefault="006F49BE" w:rsidP="002A385F">
            <w:pPr>
              <w:spacing w:before="120" w:line="240" w:lineRule="exact"/>
              <w:rPr>
                <w:sz w:val="24"/>
                <w:szCs w:val="24"/>
              </w:rPr>
            </w:pPr>
            <w:r w:rsidRPr="0072697C">
              <w:rPr>
                <w:sz w:val="24"/>
                <w:szCs w:val="24"/>
              </w:rPr>
              <w:t>2030</w:t>
            </w:r>
          </w:p>
        </w:tc>
        <w:tc>
          <w:tcPr>
            <w:tcW w:w="1950" w:type="dxa"/>
          </w:tcPr>
          <w:p w:rsidR="006F49BE" w:rsidRPr="0072697C" w:rsidRDefault="006F49BE" w:rsidP="002A385F">
            <w:pPr>
              <w:spacing w:before="120" w:line="240" w:lineRule="exact"/>
              <w:rPr>
                <w:sz w:val="24"/>
                <w:szCs w:val="24"/>
              </w:rPr>
            </w:pPr>
          </w:p>
        </w:tc>
      </w:tr>
      <w:tr w:rsidR="006F49BE" w:rsidRPr="0072697C" w:rsidTr="006F49BE">
        <w:tc>
          <w:tcPr>
            <w:tcW w:w="1101" w:type="dxa"/>
          </w:tcPr>
          <w:p w:rsidR="006F49BE" w:rsidRDefault="006F49BE" w:rsidP="002A385F">
            <w:pPr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4536" w:type="dxa"/>
          </w:tcPr>
          <w:p w:rsidR="006F49BE" w:rsidRPr="0072697C" w:rsidRDefault="006F49BE" w:rsidP="002A385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6F49BE" w:rsidRPr="0072697C" w:rsidRDefault="006F49BE" w:rsidP="002A385F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6F49BE" w:rsidRPr="0072697C" w:rsidRDefault="006F49BE" w:rsidP="006F49BE">
            <w:pPr>
              <w:spacing w:before="120" w:line="240" w:lineRule="exac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Разработать порядок посещения </w:t>
            </w:r>
            <w:r w:rsidRPr="0072697C">
              <w:rPr>
                <w:sz w:val="24"/>
                <w:szCs w:val="24"/>
              </w:rPr>
              <w:t xml:space="preserve">инвалидов и других </w:t>
            </w:r>
            <w:proofErr w:type="spellStart"/>
            <w:r w:rsidRPr="0072697C">
              <w:rPr>
                <w:sz w:val="24"/>
                <w:szCs w:val="24"/>
              </w:rPr>
              <w:t>маломобильных</w:t>
            </w:r>
            <w:proofErr w:type="spellEnd"/>
            <w:r w:rsidRPr="0072697C">
              <w:rPr>
                <w:sz w:val="24"/>
                <w:szCs w:val="24"/>
              </w:rPr>
              <w:t xml:space="preserve"> групп населения</w:t>
            </w:r>
            <w:r>
              <w:rPr>
                <w:sz w:val="24"/>
                <w:szCs w:val="24"/>
              </w:rPr>
              <w:t xml:space="preserve"> учреждения</w:t>
            </w:r>
          </w:p>
        </w:tc>
        <w:tc>
          <w:tcPr>
            <w:tcW w:w="1560" w:type="dxa"/>
          </w:tcPr>
          <w:p w:rsidR="006F49BE" w:rsidRPr="0072697C" w:rsidRDefault="006F49BE" w:rsidP="002A385F">
            <w:pPr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  <w:tc>
          <w:tcPr>
            <w:tcW w:w="1950" w:type="dxa"/>
          </w:tcPr>
          <w:p w:rsidR="006F49BE" w:rsidRPr="0072697C" w:rsidRDefault="006F49BE" w:rsidP="002A385F">
            <w:pPr>
              <w:spacing w:before="120" w:line="240" w:lineRule="exact"/>
              <w:rPr>
                <w:sz w:val="24"/>
                <w:szCs w:val="24"/>
              </w:rPr>
            </w:pPr>
          </w:p>
        </w:tc>
      </w:tr>
    </w:tbl>
    <w:p w:rsidR="0072697C" w:rsidRPr="0072697C" w:rsidRDefault="0072697C" w:rsidP="0072697C">
      <w:pPr>
        <w:jc w:val="center"/>
        <w:rPr>
          <w:sz w:val="24"/>
          <w:szCs w:val="24"/>
        </w:rPr>
      </w:pPr>
    </w:p>
    <w:p w:rsidR="0072697C" w:rsidRPr="0072697C" w:rsidRDefault="0072697C" w:rsidP="0072697C">
      <w:pPr>
        <w:jc w:val="center"/>
        <w:rPr>
          <w:sz w:val="24"/>
          <w:szCs w:val="24"/>
        </w:rPr>
      </w:pPr>
    </w:p>
    <w:p w:rsidR="0072697C" w:rsidRPr="0072697C" w:rsidRDefault="0072697C" w:rsidP="0072697C">
      <w:pPr>
        <w:jc w:val="center"/>
        <w:rPr>
          <w:sz w:val="24"/>
          <w:szCs w:val="24"/>
        </w:rPr>
      </w:pPr>
    </w:p>
    <w:p w:rsidR="0072697C" w:rsidRPr="0072697C" w:rsidRDefault="0072697C" w:rsidP="0072697C">
      <w:pPr>
        <w:jc w:val="center"/>
        <w:rPr>
          <w:sz w:val="24"/>
          <w:szCs w:val="24"/>
        </w:rPr>
      </w:pPr>
    </w:p>
    <w:p w:rsidR="0072697C" w:rsidRPr="0072697C" w:rsidRDefault="0072697C" w:rsidP="0072697C">
      <w:pPr>
        <w:jc w:val="center"/>
        <w:rPr>
          <w:sz w:val="24"/>
          <w:szCs w:val="24"/>
        </w:rPr>
      </w:pPr>
      <w:r w:rsidRPr="0072697C">
        <w:rPr>
          <w:sz w:val="24"/>
          <w:szCs w:val="24"/>
        </w:rPr>
        <w:t xml:space="preserve">Заведующий                                               </w:t>
      </w:r>
      <w:r w:rsidR="005E3125">
        <w:rPr>
          <w:sz w:val="24"/>
          <w:szCs w:val="24"/>
        </w:rPr>
        <w:t>Г.Ю.Микаелян</w:t>
      </w:r>
    </w:p>
    <w:p w:rsidR="00F96145" w:rsidRDefault="00F96145"/>
    <w:sectPr w:rsidR="00F96145" w:rsidSect="00231BE5">
      <w:pgSz w:w="16838" w:h="11906" w:orient="landscape"/>
      <w:pgMar w:top="1438" w:right="1134" w:bottom="567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697C"/>
    <w:rsid w:val="002423B9"/>
    <w:rsid w:val="005E3125"/>
    <w:rsid w:val="006F49BE"/>
    <w:rsid w:val="0072697C"/>
    <w:rsid w:val="009141E0"/>
    <w:rsid w:val="00A5669E"/>
    <w:rsid w:val="00C12D19"/>
    <w:rsid w:val="00CA43C6"/>
    <w:rsid w:val="00F17BAC"/>
    <w:rsid w:val="00F961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97C"/>
    <w:pPr>
      <w:jc w:val="left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383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Hewlett-Packard Company</cp:lastModifiedBy>
  <cp:revision>5</cp:revision>
  <cp:lastPrinted>2017-04-27T07:42:00Z</cp:lastPrinted>
  <dcterms:created xsi:type="dcterms:W3CDTF">2017-04-18T04:52:00Z</dcterms:created>
  <dcterms:modified xsi:type="dcterms:W3CDTF">2017-04-27T07:43:00Z</dcterms:modified>
</cp:coreProperties>
</file>